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w:t>
      </w:r>
      <w:proofErr w:type="spellStart"/>
      <w:r w:rsidRPr="00681BD3">
        <w:rPr>
          <w:rFonts w:ascii="Tahoma" w:hAnsi="Tahoma" w:cs="Tahoma"/>
          <w:bCs/>
          <w:sz w:val="20"/>
          <w:szCs w:val="20"/>
        </w:rPr>
        <w:t>Karaiskaki</w:t>
      </w:r>
      <w:proofErr w:type="spellEnd"/>
      <w:r w:rsidRPr="00681BD3">
        <w:rPr>
          <w:rFonts w:ascii="Tahoma" w:hAnsi="Tahoma" w:cs="Tahoma"/>
          <w:bCs/>
          <w:sz w:val="20"/>
          <w:szCs w:val="20"/>
        </w:rPr>
        <w:t xml:space="preserve">,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19FF9FEB" w:rsidR="002A17F7" w:rsidRPr="006C6983" w:rsidRDefault="002A17F7" w:rsidP="002E1734">
      <w:pPr>
        <w:widowControl w:val="0"/>
        <w:jc w:val="both"/>
        <w:rPr>
          <w:lang w:val="en-US"/>
        </w:rPr>
      </w:pPr>
      <w:r w:rsidRPr="00681BD3">
        <w:rPr>
          <w:rFonts w:ascii="Tahoma" w:eastAsia="Times New Roman" w:hAnsi="Tahoma" w:cs="Tahoma"/>
          <w:sz w:val="20"/>
          <w:szCs w:val="20"/>
          <w:lang w:val="en-US"/>
        </w:rPr>
        <w:t xml:space="preserve">BY EMAIL AT </w:t>
      </w:r>
      <w:hyperlink r:id="rId12" w:history="1">
        <w:r w:rsidR="006C6983">
          <w:rPr>
            <w:rStyle w:val="Hyperlink"/>
            <w:rFonts w:ascii="Tahoma" w:hAnsi="Tahoma" w:cs="Tahoma"/>
            <w:sz w:val="20"/>
            <w:szCs w:val="20"/>
            <w:lang w:val="en-US"/>
          </w:rPr>
          <w:t>etln@roemercapital.com</w:t>
        </w:r>
      </w:hyperlink>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053B5D3A" w:rsidR="00F443CA" w:rsidRPr="00CF5B6A" w:rsidRDefault="00F443CA" w:rsidP="00CF5B6A">
      <w:pPr>
        <w:widowControl w:val="0"/>
        <w:jc w:val="both"/>
        <w:rPr>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CF5B6A">
        <w:rPr>
          <w:rFonts w:ascii="Tahoma" w:hAnsi="Tahoma" w:cs="Tahoma"/>
          <w:sz w:val="20"/>
          <w:szCs w:val="20"/>
          <w:lang w:val="en-US"/>
        </w:rPr>
        <w:t>2</w:t>
      </w:r>
      <w:r w:rsidR="00C54B75">
        <w:rPr>
          <w:rFonts w:ascii="Tahoma" w:hAnsi="Tahoma" w:cs="Tahoma"/>
          <w:sz w:val="20"/>
          <w:szCs w:val="20"/>
          <w:lang w:val="en-US"/>
        </w:rPr>
        <w:t>9 January</w:t>
      </w:r>
      <w:r w:rsidR="009F0967">
        <w:rPr>
          <w:rFonts w:ascii="Tahoma" w:hAnsi="Tahoma" w:cs="Tahoma"/>
          <w:sz w:val="20"/>
          <w:szCs w:val="20"/>
          <w:lang w:val="en-US"/>
        </w:rPr>
        <w:t xml:space="preserve">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 xml:space="preserve">website </w:t>
      </w:r>
      <w:hyperlink r:id="rId13" w:history="1">
        <w:r w:rsidR="00CF5B6A">
          <w:rPr>
            <w:rStyle w:val="Hyperlink"/>
            <w:rFonts w:ascii="Tahoma" w:hAnsi="Tahoma" w:cs="Tahoma"/>
            <w:sz w:val="20"/>
            <w:szCs w:val="20"/>
            <w:lang w:val="en-US"/>
          </w:rPr>
          <w:t>https://roemercapital.com/news/etln/</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5D62EB2D"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in </w:t>
      </w:r>
      <w:r>
        <w:rPr>
          <w:rFonts w:ascii="Tahoma" w:eastAsia="Times New Roman" w:hAnsi="Tahoma" w:cs="Tahoma"/>
          <w:sz w:val="20"/>
          <w:szCs w:val="20"/>
          <w:lang w:val="en-US"/>
        </w:rPr>
        <w:t>an</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7A592B13"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up to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units.</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5D100EC7"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6AD77A18"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6F4CA42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67B00913"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2C905192"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5CFDB9D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138816D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386B750F"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1274B17C"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1C931BED"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7025EF14"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2CDF3B8E"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1E620C58"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7E9B783C"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6E58C4E2"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44AED86D" w:rsidR="00126C2F" w:rsidRPr="00681BD3" w:rsidRDefault="00126C2F" w:rsidP="009B076A">
            <w:pPr>
              <w:tabs>
                <w:tab w:val="right" w:pos="7155"/>
              </w:tabs>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r w:rsidR="009B076A">
              <w:rPr>
                <w:rFonts w:ascii="Tahoma" w:hAnsi="Tahoma" w:cs="Tahoma"/>
                <w:lang w:val="ru-RU"/>
              </w:rPr>
              <w:tab/>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66AA724B"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0AA487B7"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774960EB"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3956779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Borders>
              <w:top w:val="nil"/>
            </w:tcBorders>
          </w:tcPr>
          <w:p w14:paraId="0DF1F5DE" w14:textId="15B3B12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0D2388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07" w:type="dxa"/>
            <w:tcBorders>
              <w:top w:val="nil"/>
            </w:tcBorders>
          </w:tcPr>
          <w:p w14:paraId="303DB1F7" w14:textId="70926B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2" w:type="dxa"/>
            <w:tcBorders>
              <w:top w:val="nil"/>
            </w:tcBorders>
          </w:tcPr>
          <w:p w14:paraId="49E12FAA" w14:textId="0DD89A5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Borders>
              <w:top w:val="nil"/>
            </w:tcBorders>
          </w:tcPr>
          <w:p w14:paraId="5EEE6BEA" w14:textId="6F9D0DF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02EDDB5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Pr>
          <w:p w14:paraId="5A795BE1" w14:textId="142A986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7CC6BAE0" w14:textId="707CE22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EFC120B" w14:textId="265D067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4D14C6" w14:textId="191D00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4322D59C" w14:textId="0EC018D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4B7247F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194E37D5" w14:textId="65A8434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68C0B799" w14:textId="5D13B90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45064E3" w14:textId="7770FDD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B3B3F6A" w14:textId="3EB52AD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AFCB561" w14:textId="09D1EF4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0BE46C5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9068BD8" w14:textId="1403AC2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B2FACE5" w14:textId="4FE6D6F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F08955A" w14:textId="036437E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564E19" w14:textId="6F2A9FC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24FEFBF6" w14:textId="16D651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7BDBDC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5B68B393" w14:textId="6FFDE92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5ABDEF49" w14:textId="10BAA6C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391980A" w14:textId="3ECB0D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43828D47" w14:textId="4A238F8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272A7E0" w14:textId="3FADFC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2AD2390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662F795" w14:textId="00C78B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DC0B39F" w14:textId="3389413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4B79FD9" w14:textId="646151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137C0D72" w14:textId="6DB8FA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191C7814" w14:textId="23DCCAA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49B4A57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7B87B056" w14:textId="10837C9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1F84BF5E" w14:textId="09413BC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2AE30D2" w14:textId="4493F15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2F93C08E" w14:textId="2A87F62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524EE060" w14:textId="69F4D8C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5221E87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C7F67E4" w14:textId="37FA947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4EC16CAB" w14:textId="5EC4A0C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D72C9F7" w14:textId="3034BE9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7BAED82" w14:textId="2767A1E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93679E8" w14:textId="6CBBB36B"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79399EC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B711B03" w14:textId="6E9C8834"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0D25FE09" w14:textId="250B4F0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58F5EBD" w14:textId="2A5C464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832265D" w14:textId="106AA2F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66F6B658" w14:textId="3EC130F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503A93E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3E8A01D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452553B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0FFCF2C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3AD4233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376D67A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6BEB2C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5E8B48" w14:textId="50CF25F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32123D39" w14:textId="311727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8" w:type="dxa"/>
          </w:tcPr>
          <w:p w14:paraId="00C3750C" w14:textId="1A34229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984" w:type="dxa"/>
          </w:tcPr>
          <w:p w14:paraId="656E0FD2" w14:textId="77DD3D5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4A61C98D" w14:textId="41B1AC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108F735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F6A27A" w14:textId="6366F6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7CC4176E" w14:textId="42231A8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Pr>
          <w:p w14:paraId="09C3D37F" w14:textId="0A4EB8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Pr>
          <w:p w14:paraId="38955E6B" w14:textId="568A0A9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5553F9F3" w14:textId="1D06AA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79D88130"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ed w:val="0"/>
                  </w:checkBox>
                </w:ffData>
              </w:fldChar>
            </w:r>
            <w:bookmarkStart w:id="3" w:name="Check2"/>
            <w:r w:rsidRPr="00681BD3">
              <w:rPr>
                <w:rFonts w:ascii="Tahoma" w:hAnsi="Tahoma" w:cs="Tahoma"/>
                <w:noProof/>
                <w:sz w:val="20"/>
                <w:szCs w:val="20"/>
              </w:rPr>
              <w:instrText xml:space="preserve"> FORMCHECKBOX </w:instrText>
            </w:r>
            <w:r w:rsidRPr="00681BD3">
              <w:rPr>
                <w:rFonts w:ascii="Tahoma" w:hAnsi="Tahoma" w:cs="Tahoma"/>
                <w:noProof/>
                <w:sz w:val="20"/>
                <w:szCs w:val="20"/>
              </w:rPr>
            </w:r>
            <w:r w:rsidRPr="00681BD3">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ed w:val="0"/>
                  </w:checkBox>
                </w:ffData>
              </w:fldChar>
            </w:r>
            <w:r w:rsidR="00F96753" w:rsidRPr="00681BD3">
              <w:rPr>
                <w:rFonts w:ascii="Tahoma" w:hAnsi="Tahoma" w:cs="Tahoma"/>
                <w:noProof/>
                <w:sz w:val="20"/>
                <w:szCs w:val="20"/>
              </w:rPr>
              <w:instrText xml:space="preserve"> FORMCHECKBOX </w:instrText>
            </w:r>
            <w:r w:rsidR="00F96753" w:rsidRPr="00681BD3">
              <w:rPr>
                <w:rFonts w:ascii="Tahoma" w:hAnsi="Tahoma" w:cs="Tahoma"/>
                <w:noProof/>
                <w:sz w:val="20"/>
                <w:szCs w:val="20"/>
              </w:rPr>
            </w:r>
            <w:r w:rsidR="00F96753" w:rsidRPr="00681BD3">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22438946"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33E61448"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ed w:val="0"/>
                  </w:checkBox>
                </w:ffData>
              </w:fldChar>
            </w:r>
            <w:bookmarkStart w:id="4" w:name="Check3"/>
            <w:r w:rsidR="002C3C35" w:rsidRPr="00681BD3">
              <w:rPr>
                <w:rFonts w:ascii="Tahoma" w:hAnsi="Tahoma" w:cs="Tahoma"/>
                <w:sz w:val="20"/>
                <w:szCs w:val="20"/>
              </w:rPr>
              <w:instrText xml:space="preserve"> FORMCHECKBOX </w:instrText>
            </w:r>
            <w:r w:rsidR="002C3C35" w:rsidRPr="00681BD3">
              <w:rPr>
                <w:rFonts w:ascii="Tahoma" w:hAnsi="Tahoma" w:cs="Tahoma"/>
                <w:sz w:val="20"/>
                <w:szCs w:val="20"/>
              </w:rPr>
            </w:r>
            <w:r w:rsidR="002C3C35" w:rsidRPr="00681BD3">
              <w:rPr>
                <w:rFonts w:ascii="Tahoma" w:hAnsi="Tahoma" w:cs="Tahoma"/>
                <w:sz w:val="20"/>
                <w:szCs w:val="20"/>
              </w:rPr>
              <w:fldChar w:fldCharType="separate"/>
            </w:r>
            <w:r w:rsidR="002C3C35" w:rsidRPr="00681BD3">
              <w:rPr>
                <w:rFonts w:ascii="Tahoma" w:hAnsi="Tahoma" w:cs="Tahoma"/>
                <w:sz w:val="20"/>
                <w:szCs w:val="20"/>
              </w:rPr>
              <w:fldChar w:fldCharType="end"/>
            </w:r>
            <w:bookmarkEnd w:id="4"/>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37EBB17E"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13A27911"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30BDC4C8"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5"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6"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7"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7"/>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2790637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238FE79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657ED282"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503F9FD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106C823C"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4DBAEB5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7C5D5564"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0595A76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46840D3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6899D33A"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464754EE"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437CA44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5"/>
    <w:bookmarkEnd w:id="6"/>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393F3E0F"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4A3C85BD"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182E0C5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0420C9FF"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74BF7995"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 xml:space="preserve">has the power, capacity and authority to carry on its business as it is being conducted in any relevant jurisdiction such as its country of incorporation or country where it has its registered seat or principal place of </w:t>
      </w:r>
      <w:proofErr w:type="gramStart"/>
      <w:r w:rsidRPr="003B7897">
        <w:rPr>
          <w:rFonts w:ascii="Tahoma" w:hAnsi="Tahoma" w:cs="Tahoma"/>
          <w:sz w:val="20"/>
        </w:rPr>
        <w:t>business;</w:t>
      </w:r>
      <w:proofErr w:type="gramEnd"/>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w:t>
      </w:r>
      <w:proofErr w:type="gramStart"/>
      <w:r w:rsidRPr="00434583">
        <w:rPr>
          <w:rFonts w:ascii="Tahoma" w:hAnsi="Tahoma" w:cs="Tahoma"/>
          <w:sz w:val="20"/>
        </w:rPr>
        <w:t>performance;</w:t>
      </w:r>
      <w:proofErr w:type="gramEnd"/>
      <w:r w:rsidRPr="00434583">
        <w:rPr>
          <w:rFonts w:ascii="Tahoma" w:hAnsi="Tahoma" w:cs="Tahoma"/>
          <w:sz w:val="20"/>
        </w:rPr>
        <w:t xml:space="preserv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w:t>
      </w:r>
      <w:proofErr w:type="gramStart"/>
      <w:r w:rsidRPr="00434583">
        <w:rPr>
          <w:rFonts w:ascii="Tahoma" w:hAnsi="Tahoma" w:cs="Tahoma"/>
          <w:sz w:val="20"/>
        </w:rPr>
        <w:t>behalf;</w:t>
      </w:r>
      <w:proofErr w:type="gramEnd"/>
      <w:r w:rsidRPr="00434583">
        <w:rPr>
          <w:rFonts w:ascii="Tahoma" w:hAnsi="Tahoma" w:cs="Tahoma"/>
          <w:sz w:val="20"/>
        </w:rPr>
        <w:t xml:space="preserve">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w:t>
      </w:r>
      <w:proofErr w:type="gramStart"/>
      <w:r w:rsidRPr="00434583">
        <w:rPr>
          <w:rFonts w:ascii="Tahoma" w:hAnsi="Tahoma" w:cs="Tahoma"/>
          <w:sz w:val="20"/>
        </w:rPr>
        <w:t>effect;</w:t>
      </w:r>
      <w:proofErr w:type="gramEnd"/>
      <w:r w:rsidRPr="00434583">
        <w:rPr>
          <w:rFonts w:ascii="Tahoma" w:hAnsi="Tahoma" w:cs="Tahoma"/>
          <w:sz w:val="20"/>
        </w:rPr>
        <w:t xml:space="preserve">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w:t>
      </w:r>
      <w:proofErr w:type="gramStart"/>
      <w:r w:rsidRPr="00434583">
        <w:rPr>
          <w:rFonts w:ascii="Tahoma" w:hAnsi="Tahoma" w:cs="Tahoma"/>
          <w:sz w:val="20"/>
        </w:rPr>
        <w:t>affected;</w:t>
      </w:r>
      <w:proofErr w:type="gramEnd"/>
      <w:r w:rsidRPr="00434583">
        <w:rPr>
          <w:rFonts w:ascii="Tahoma" w:hAnsi="Tahoma" w:cs="Tahoma"/>
          <w:sz w:val="20"/>
        </w:rPr>
        <w:t xml:space="preserve">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w:t>
      </w:r>
      <w:proofErr w:type="gramStart"/>
      <w:r w:rsidRPr="00434583">
        <w:rPr>
          <w:rFonts w:ascii="Tahoma" w:hAnsi="Tahoma" w:cs="Tahoma"/>
          <w:sz w:val="20"/>
        </w:rPr>
        <w:t>terms;</w:t>
      </w:r>
      <w:proofErr w:type="gramEnd"/>
      <w:r w:rsidRPr="00434583">
        <w:rPr>
          <w:rFonts w:ascii="Tahoma" w:hAnsi="Tahoma" w:cs="Tahoma"/>
          <w:sz w:val="20"/>
        </w:rPr>
        <w:t xml:space="preserve">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w:t>
      </w:r>
      <w:proofErr w:type="gramStart"/>
      <w:r w:rsidRPr="00434583">
        <w:rPr>
          <w:rFonts w:ascii="Tahoma" w:hAnsi="Tahoma" w:cs="Tahoma"/>
          <w:sz w:val="20"/>
        </w:rPr>
        <w:t>jurisdiction;</w:t>
      </w:r>
      <w:proofErr w:type="gramEnd"/>
      <w:r w:rsidRPr="00434583">
        <w:rPr>
          <w:rFonts w:ascii="Tahoma" w:hAnsi="Tahoma" w:cs="Tahoma"/>
          <w:sz w:val="20"/>
        </w:rPr>
        <w:t xml:space="preserve">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w:t>
      </w:r>
      <w:proofErr w:type="gramStart"/>
      <w:r w:rsidRPr="00434583">
        <w:rPr>
          <w:rFonts w:ascii="Tahoma" w:hAnsi="Tahoma" w:cs="Tahoma"/>
          <w:sz w:val="20"/>
        </w:rPr>
        <w:t>occurrence;</w:t>
      </w:r>
      <w:proofErr w:type="gramEnd"/>
      <w:r w:rsidRPr="00434583">
        <w:rPr>
          <w:rFonts w:ascii="Tahoma" w:hAnsi="Tahoma" w:cs="Tahoma"/>
          <w:sz w:val="20"/>
        </w:rPr>
        <w:t xml:space="preserv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capable of evaluating the related merits and risks and able to bear the related economic </w:t>
      </w:r>
      <w:proofErr w:type="gramStart"/>
      <w:r w:rsidR="00F37066" w:rsidRPr="00434583">
        <w:rPr>
          <w:rFonts w:ascii="Tahoma" w:hAnsi="Tahoma" w:cs="Tahoma"/>
          <w:sz w:val="20"/>
        </w:rPr>
        <w:t>risks;</w:t>
      </w:r>
      <w:proofErr w:type="gramEnd"/>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w:t>
      </w:r>
      <w:proofErr w:type="gramStart"/>
      <w:r w:rsidR="00F37066" w:rsidRPr="00434583">
        <w:rPr>
          <w:rFonts w:ascii="Tahoma" w:hAnsi="Tahoma" w:cs="Tahoma"/>
          <w:sz w:val="20"/>
        </w:rPr>
        <w:t>time;</w:t>
      </w:r>
      <w:proofErr w:type="gramEnd"/>
      <w:r w:rsidR="00F37066" w:rsidRPr="00434583">
        <w:rPr>
          <w:rFonts w:ascii="Tahoma" w:hAnsi="Tahoma" w:cs="Tahoma"/>
          <w:sz w:val="20"/>
        </w:rPr>
        <w:t xml:space="preserv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w:t>
      </w:r>
      <w:proofErr w:type="spellStart"/>
      <w:r w:rsidRPr="00434583">
        <w:rPr>
          <w:rFonts w:ascii="Tahoma" w:hAnsi="Tahoma" w:cs="Tahoma"/>
          <w:sz w:val="20"/>
        </w:rPr>
        <w:t>enroll</w:t>
      </w:r>
      <w:proofErr w:type="spellEnd"/>
      <w:r w:rsidRPr="00434583">
        <w:rPr>
          <w:rFonts w:ascii="Tahoma" w:hAnsi="Tahoma" w:cs="Tahoma"/>
          <w:sz w:val="20"/>
        </w:rPr>
        <w:t xml:space="preserve">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proofErr w:type="gramStart"/>
      <w:r>
        <w:rPr>
          <w:rFonts w:ascii="Tahoma" w:hAnsi="Tahoma" w:cs="Tahoma"/>
          <w:sz w:val="20"/>
        </w:rPr>
        <w:t>Documents</w:t>
      </w:r>
      <w:r w:rsidRPr="00434583">
        <w:rPr>
          <w:rFonts w:ascii="Tahoma" w:hAnsi="Tahoma" w:cs="Tahoma"/>
          <w:sz w:val="20"/>
        </w:rPr>
        <w:t>;</w:t>
      </w:r>
      <w:proofErr w:type="gramEnd"/>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w:t>
      </w:r>
      <w:proofErr w:type="gramStart"/>
      <w:r w:rsidR="00F37066" w:rsidRPr="00434583">
        <w:rPr>
          <w:rFonts w:ascii="Tahoma" w:hAnsi="Tahoma" w:cs="Tahoma"/>
          <w:sz w:val="20"/>
        </w:rPr>
        <w:t>residency;</w:t>
      </w:r>
      <w:proofErr w:type="gramEnd"/>
      <w:r w:rsidR="00F37066" w:rsidRPr="00434583">
        <w:rPr>
          <w:rFonts w:ascii="Tahoma" w:hAnsi="Tahoma" w:cs="Tahoma"/>
          <w:sz w:val="20"/>
        </w:rPr>
        <w:t xml:space="preserve">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w:t>
      </w:r>
      <w:proofErr w:type="gramStart"/>
      <w:r w:rsidR="00F37066" w:rsidRPr="00434583">
        <w:rPr>
          <w:rFonts w:ascii="Tahoma" w:hAnsi="Tahoma" w:cs="Tahoma"/>
          <w:sz w:val="20"/>
        </w:rPr>
        <w:t>affiliates;</w:t>
      </w:r>
      <w:proofErr w:type="gramEnd"/>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w:t>
      </w:r>
      <w:proofErr w:type="gramStart"/>
      <w:r w:rsidR="00F37066" w:rsidRPr="00434583">
        <w:rPr>
          <w:rFonts w:ascii="Tahoma" w:hAnsi="Tahoma" w:cs="Tahoma"/>
          <w:sz w:val="20"/>
        </w:rPr>
        <w:t>consult;</w:t>
      </w:r>
      <w:proofErr w:type="gramEnd"/>
      <w:r w:rsidR="00F37066" w:rsidRPr="00434583">
        <w:rPr>
          <w:rFonts w:ascii="Tahoma" w:hAnsi="Tahoma" w:cs="Tahoma"/>
          <w:sz w:val="20"/>
        </w:rPr>
        <w:t xml:space="preserve">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w:t>
      </w:r>
      <w:proofErr w:type="gramStart"/>
      <w:r w:rsidR="00F37066" w:rsidRPr="00434583">
        <w:rPr>
          <w:rFonts w:ascii="Tahoma" w:hAnsi="Tahoma" w:cs="Tahoma"/>
          <w:sz w:val="20"/>
        </w:rPr>
        <w:t>risks;</w:t>
      </w:r>
      <w:proofErr w:type="gramEnd"/>
      <w:r w:rsidR="00F37066" w:rsidRPr="00434583">
        <w:rPr>
          <w:rFonts w:ascii="Tahoma" w:hAnsi="Tahoma" w:cs="Tahoma"/>
          <w:sz w:val="20"/>
        </w:rPr>
        <w:t xml:space="preserve"> </w:t>
      </w:r>
    </w:p>
    <w:p w14:paraId="750A0374" w14:textId="76FC457F"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723C16">
        <w:rPr>
          <w:rFonts w:ascii="Tahoma" w:hAnsi="Tahoma" w:cs="Tahoma"/>
          <w:sz w:val="20"/>
        </w:rPr>
        <w:t>Eligible GDRs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723C16">
        <w:rPr>
          <w:rFonts w:ascii="Tahoma" w:hAnsi="Tahoma" w:cs="Tahoma"/>
          <w:sz w:val="20"/>
        </w:rPr>
        <w:t>Eligible GDRs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723C16">
        <w:rPr>
          <w:rFonts w:ascii="Tahoma" w:hAnsi="Tahoma" w:cs="Tahoma"/>
          <w:sz w:val="20"/>
        </w:rPr>
        <w:t>Eligible GDRs</w:t>
      </w:r>
      <w:r w:rsidR="00170B27" w:rsidRPr="00434583">
        <w:rPr>
          <w:rFonts w:ascii="Tahoma" w:hAnsi="Tahoma" w:cs="Tahoma"/>
          <w:sz w:val="20"/>
        </w:rPr>
        <w:t xml:space="preserve"> </w:t>
      </w:r>
      <w:r w:rsidRPr="00434583">
        <w:rPr>
          <w:rFonts w:ascii="Tahoma" w:hAnsi="Tahoma" w:cs="Tahoma"/>
          <w:sz w:val="20"/>
        </w:rPr>
        <w:t xml:space="preserve">free of any lien, claim, charge or </w:t>
      </w:r>
      <w:proofErr w:type="gramStart"/>
      <w:r w:rsidRPr="00434583">
        <w:rPr>
          <w:rFonts w:ascii="Tahoma" w:hAnsi="Tahoma" w:cs="Tahoma"/>
          <w:sz w:val="20"/>
        </w:rPr>
        <w:t>encumbrance</w:t>
      </w:r>
      <w:r>
        <w:rPr>
          <w:rFonts w:ascii="Tahoma" w:hAnsi="Tahoma" w:cs="Tahoma"/>
          <w:sz w:val="20"/>
        </w:rPr>
        <w:t>;</w:t>
      </w:r>
      <w:proofErr w:type="gramEnd"/>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w:t>
      </w:r>
      <w:proofErr w:type="spellStart"/>
      <w:r w:rsidR="00FD7B03" w:rsidRPr="00681BD3">
        <w:rPr>
          <w:rFonts w:ascii="Tahoma" w:hAnsi="Tahoma" w:cs="Tahoma"/>
          <w:sz w:val="20"/>
          <w:szCs w:val="20"/>
        </w:rPr>
        <w:t>you</w:t>
      </w:r>
      <w:proofErr w:type="spellEnd"/>
      <w:r w:rsidR="00FD7B03" w:rsidRPr="00681BD3">
        <w:rPr>
          <w:rFonts w:ascii="Tahoma" w:hAnsi="Tahoma" w:cs="Tahoma"/>
          <w:sz w:val="20"/>
          <w:szCs w:val="20"/>
        </w:rPr>
        <w:t xml:space="preserve">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w:t>
      </w:r>
      <w:proofErr w:type="spellStart"/>
      <w:r w:rsidR="00BD7706">
        <w:rPr>
          <w:rFonts w:ascii="Tahoma" w:hAnsi="Tahoma" w:cs="Tahoma"/>
          <w:sz w:val="20"/>
          <w:szCs w:val="20"/>
        </w:rPr>
        <w:t>ies</w:t>
      </w:r>
      <w:proofErr w:type="spellEnd"/>
      <w:r w:rsidR="00BD7706">
        <w:rPr>
          <w:rFonts w:ascii="Tahoma" w:hAnsi="Tahoma" w:cs="Tahoma"/>
          <w:sz w:val="20"/>
          <w:szCs w:val="20"/>
        </w:rPr>
        <w:t>)</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06CC5974"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6890751B"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08E96EF8"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7E52D19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4A409D13"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2BD6B35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E697" w14:textId="77777777" w:rsidR="005B0EB7" w:rsidRDefault="005B0EB7" w:rsidP="00F279B4">
      <w:pPr>
        <w:spacing w:after="0" w:line="240" w:lineRule="auto"/>
      </w:pPr>
      <w:r>
        <w:separator/>
      </w:r>
    </w:p>
  </w:endnote>
  <w:endnote w:type="continuationSeparator" w:id="0">
    <w:p w14:paraId="0054B40C" w14:textId="77777777" w:rsidR="005B0EB7" w:rsidRDefault="005B0EB7" w:rsidP="00F279B4">
      <w:pPr>
        <w:spacing w:after="0" w:line="240" w:lineRule="auto"/>
      </w:pPr>
      <w:r>
        <w:continuationSeparator/>
      </w:r>
    </w:p>
  </w:endnote>
  <w:endnote w:type="continuationNotice" w:id="1">
    <w:p w14:paraId="2FD84196" w14:textId="77777777" w:rsidR="005B0EB7" w:rsidRDefault="005B0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0273A727"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544CB9">
          <w:rPr>
            <w:rFonts w:ascii="Tahoma" w:hAnsi="Tahoma" w:cs="Tahoma"/>
            <w:sz w:val="20"/>
            <w:szCs w:val="20"/>
          </w:rPr>
          <w:t xml:space="preserve">  </w:t>
        </w:r>
        <w:r w:rsidR="000368C1">
          <w:rPr>
            <w:rFonts w:ascii="Tahoma" w:hAnsi="Tahoma" w:cs="Tahoma"/>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CF0D" w14:textId="77777777" w:rsidR="005B0EB7" w:rsidRDefault="005B0EB7" w:rsidP="00F279B4">
      <w:pPr>
        <w:spacing w:after="0" w:line="240" w:lineRule="auto"/>
      </w:pPr>
      <w:r>
        <w:separator/>
      </w:r>
    </w:p>
  </w:footnote>
  <w:footnote w:type="continuationSeparator" w:id="0">
    <w:p w14:paraId="2FA839AB" w14:textId="77777777" w:rsidR="005B0EB7" w:rsidRDefault="005B0EB7" w:rsidP="00F279B4">
      <w:pPr>
        <w:spacing w:after="0" w:line="240" w:lineRule="auto"/>
      </w:pPr>
      <w:r>
        <w:continuationSeparator/>
      </w:r>
    </w:p>
  </w:footnote>
  <w:footnote w:type="continuationNotice" w:id="1">
    <w:p w14:paraId="516B2F20" w14:textId="77777777" w:rsidR="005B0EB7" w:rsidRDefault="005B0EB7">
      <w:pPr>
        <w:spacing w:after="0" w:line="240" w:lineRule="auto"/>
      </w:pPr>
    </w:p>
  </w:footnote>
  <w:footnote w:id="2">
    <w:p w14:paraId="0002C794" w14:textId="7F4A48BE" w:rsidR="00123A38" w:rsidRPr="001D0001" w:rsidRDefault="00123A38" w:rsidP="0030395C">
      <w:pPr>
        <w:pStyle w:val="FootnoteText"/>
        <w:jc w:val="both"/>
        <w:rPr>
          <w:rFonts w:ascii="Tahoma" w:hAnsi="Tahoma" w:cs="Tahoma"/>
          <w:sz w:val="18"/>
          <w:szCs w:val="18"/>
          <w:lang w:val="en-US"/>
        </w:rPr>
      </w:pPr>
      <w:r w:rsidRPr="001D0001">
        <w:rPr>
          <w:rStyle w:val="FootnoteReference"/>
          <w:rFonts w:ascii="Tahoma" w:hAnsi="Tahoma" w:cs="Tahoma"/>
          <w:sz w:val="18"/>
          <w:szCs w:val="18"/>
        </w:rPr>
        <w:footnoteRef/>
      </w:r>
      <w:r w:rsidRPr="001D0001">
        <w:rPr>
          <w:rFonts w:ascii="Tahoma" w:hAnsi="Tahoma" w:cs="Tahoma"/>
          <w:sz w:val="18"/>
          <w:szCs w:val="18"/>
        </w:rPr>
        <w:t xml:space="preserve"> </w:t>
      </w:r>
      <w:r w:rsidR="00E26B73" w:rsidRPr="001D0001">
        <w:rPr>
          <w:rFonts w:ascii="Tahoma" w:hAnsi="Tahoma" w:cs="Tahoma"/>
          <w:sz w:val="18"/>
          <w:szCs w:val="18"/>
          <w:lang w:val="en-US"/>
        </w:rPr>
        <w:t>The natural person</w:t>
      </w:r>
      <w:r w:rsidR="008E094A" w:rsidRPr="001D0001">
        <w:rPr>
          <w:rFonts w:ascii="Tahoma" w:hAnsi="Tahoma" w:cs="Tahoma"/>
          <w:sz w:val="18"/>
          <w:szCs w:val="18"/>
          <w:lang w:val="en-US"/>
        </w:rPr>
        <w:t>(s)</w:t>
      </w:r>
      <w:r w:rsidR="00E26B73" w:rsidRPr="001D0001">
        <w:rPr>
          <w:rFonts w:ascii="Tahoma" w:hAnsi="Tahoma" w:cs="Tahoma"/>
          <w:sz w:val="18"/>
          <w:szCs w:val="18"/>
          <w:lang w:val="en-US"/>
        </w:rPr>
        <w:t xml:space="preserve"> who ultimately owns or controls </w:t>
      </w:r>
      <w:r w:rsidR="00CF69FD" w:rsidRPr="001D0001">
        <w:rPr>
          <w:rFonts w:ascii="Tahoma" w:hAnsi="Tahoma" w:cs="Tahoma"/>
          <w:sz w:val="18"/>
          <w:szCs w:val="18"/>
          <w:lang w:val="en-US"/>
        </w:rPr>
        <w:t>the</w:t>
      </w:r>
      <w:r w:rsidR="00E26B73" w:rsidRPr="001D0001">
        <w:rPr>
          <w:rFonts w:ascii="Tahoma" w:hAnsi="Tahoma" w:cs="Tahoma"/>
          <w:sz w:val="18"/>
          <w:szCs w:val="18"/>
          <w:lang w:val="en-US"/>
        </w:rPr>
        <w:t xml:space="preserve"> entity through direct or indirect ownership </w:t>
      </w:r>
      <w:r w:rsidR="00063C79" w:rsidRPr="001D0001">
        <w:rPr>
          <w:rFonts w:ascii="Tahoma" w:hAnsi="Tahoma" w:cs="Tahoma"/>
          <w:sz w:val="18"/>
          <w:szCs w:val="18"/>
          <w:lang w:val="en-US"/>
        </w:rPr>
        <w:t xml:space="preserve">holding a percentage of more than 25% </w:t>
      </w:r>
      <w:r w:rsidR="00244F97" w:rsidRPr="001D0001">
        <w:rPr>
          <w:rFonts w:ascii="Tahoma" w:hAnsi="Tahoma" w:cs="Tahoma"/>
          <w:sz w:val="18"/>
          <w:szCs w:val="18"/>
          <w:lang w:val="en-US"/>
        </w:rPr>
        <w:t>of the company’s shares or voting rights</w:t>
      </w:r>
      <w:r w:rsidR="00EA2014" w:rsidRPr="001D0001">
        <w:rPr>
          <w:rFonts w:ascii="Tahoma" w:hAnsi="Tahoma" w:cs="Tahoma"/>
          <w:sz w:val="18"/>
          <w:szCs w:val="18"/>
          <w:lang w:val="en-US"/>
        </w:rPr>
        <w:t xml:space="preserve"> or ownership interest</w:t>
      </w:r>
      <w:r w:rsidR="00715D8A" w:rsidRPr="001D0001">
        <w:rPr>
          <w:rFonts w:ascii="Tahoma" w:hAnsi="Tahoma" w:cs="Tahoma"/>
          <w:sz w:val="18"/>
          <w:szCs w:val="18"/>
          <w:lang w:val="en-US"/>
        </w:rPr>
        <w:t xml:space="preserve"> or </w:t>
      </w:r>
      <w:r w:rsidR="0074654C" w:rsidRPr="001D0001">
        <w:rPr>
          <w:rFonts w:ascii="Tahoma" w:hAnsi="Tahoma" w:cs="Tahoma"/>
          <w:sz w:val="18"/>
          <w:szCs w:val="18"/>
          <w:lang w:val="en-US"/>
        </w:rPr>
        <w:t xml:space="preserve">exercises </w:t>
      </w:r>
      <w:r w:rsidR="00715D8A" w:rsidRPr="001D0001">
        <w:rPr>
          <w:rFonts w:ascii="Tahoma" w:hAnsi="Tahoma" w:cs="Tahoma"/>
          <w:sz w:val="18"/>
          <w:szCs w:val="18"/>
          <w:lang w:val="en-US"/>
        </w:rPr>
        <w:t>control via other means</w:t>
      </w:r>
      <w:r w:rsidR="00FD14F5" w:rsidRPr="001D0001">
        <w:rPr>
          <w:rFonts w:ascii="Tahoma" w:hAnsi="Tahoma" w:cs="Tahoma"/>
          <w:sz w:val="18"/>
          <w:szCs w:val="18"/>
          <w:lang w:val="en-US"/>
        </w:rPr>
        <w:t xml:space="preserve"> other than a company listed on a regulated market in EU or equivalent stock markets</w:t>
      </w:r>
      <w:r w:rsidR="00BB7AC3" w:rsidRPr="001D0001">
        <w:rPr>
          <w:rFonts w:ascii="Tahoma" w:hAnsi="Tahoma" w:cs="Tahoma"/>
          <w:sz w:val="18"/>
          <w:szCs w:val="18"/>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HtPc7/qDpjhccbO0QcB//vpRFeJtsPUryjb4Sps1+T7GXYlKdI3yfzMBUim4m/InIigaAVNRc7Jui3dbI0yViQ==" w:salt="tZrPsl+9RLbjQIYKiK0x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58C6"/>
    <w:rsid w:val="00025ABA"/>
    <w:rsid w:val="000314D7"/>
    <w:rsid w:val="00032080"/>
    <w:rsid w:val="00032131"/>
    <w:rsid w:val="000365FC"/>
    <w:rsid w:val="000368C1"/>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C1BED"/>
    <w:rsid w:val="000C3604"/>
    <w:rsid w:val="000D0BDB"/>
    <w:rsid w:val="000D1D6D"/>
    <w:rsid w:val="000D215D"/>
    <w:rsid w:val="000E3146"/>
    <w:rsid w:val="000E3D8B"/>
    <w:rsid w:val="000E4426"/>
    <w:rsid w:val="000E76B5"/>
    <w:rsid w:val="000F1CC6"/>
    <w:rsid w:val="000F3102"/>
    <w:rsid w:val="000F3D39"/>
    <w:rsid w:val="000F579B"/>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480B"/>
    <w:rsid w:val="001C5A89"/>
    <w:rsid w:val="001C5CB2"/>
    <w:rsid w:val="001C7069"/>
    <w:rsid w:val="001D0001"/>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EB4"/>
    <w:rsid w:val="00285B11"/>
    <w:rsid w:val="00286CCF"/>
    <w:rsid w:val="002913FF"/>
    <w:rsid w:val="00293217"/>
    <w:rsid w:val="0029535D"/>
    <w:rsid w:val="00296740"/>
    <w:rsid w:val="0029793E"/>
    <w:rsid w:val="002A17F7"/>
    <w:rsid w:val="002A69D8"/>
    <w:rsid w:val="002A7553"/>
    <w:rsid w:val="002B70F1"/>
    <w:rsid w:val="002C0320"/>
    <w:rsid w:val="002C1EB5"/>
    <w:rsid w:val="002C3C35"/>
    <w:rsid w:val="002C58BB"/>
    <w:rsid w:val="002D4354"/>
    <w:rsid w:val="002D4FB5"/>
    <w:rsid w:val="002D624F"/>
    <w:rsid w:val="002D7975"/>
    <w:rsid w:val="002E1734"/>
    <w:rsid w:val="002E1DE1"/>
    <w:rsid w:val="002E7A34"/>
    <w:rsid w:val="002F0955"/>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57E30"/>
    <w:rsid w:val="00360650"/>
    <w:rsid w:val="0036085F"/>
    <w:rsid w:val="003615A6"/>
    <w:rsid w:val="00370F66"/>
    <w:rsid w:val="00370FD1"/>
    <w:rsid w:val="00373D6A"/>
    <w:rsid w:val="0037587C"/>
    <w:rsid w:val="0037681C"/>
    <w:rsid w:val="00381ABD"/>
    <w:rsid w:val="00391440"/>
    <w:rsid w:val="00392726"/>
    <w:rsid w:val="0039317F"/>
    <w:rsid w:val="003B4545"/>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2D1"/>
    <w:rsid w:val="00440962"/>
    <w:rsid w:val="00443055"/>
    <w:rsid w:val="004438D7"/>
    <w:rsid w:val="0044490F"/>
    <w:rsid w:val="00451A22"/>
    <w:rsid w:val="004549D0"/>
    <w:rsid w:val="00461078"/>
    <w:rsid w:val="0046382D"/>
    <w:rsid w:val="004653D7"/>
    <w:rsid w:val="00465481"/>
    <w:rsid w:val="00465B7F"/>
    <w:rsid w:val="00466268"/>
    <w:rsid w:val="004667B4"/>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7DEC"/>
    <w:rsid w:val="00544CB9"/>
    <w:rsid w:val="005450B2"/>
    <w:rsid w:val="005469DF"/>
    <w:rsid w:val="00551667"/>
    <w:rsid w:val="00573178"/>
    <w:rsid w:val="005772E5"/>
    <w:rsid w:val="00580756"/>
    <w:rsid w:val="0058377D"/>
    <w:rsid w:val="005918CD"/>
    <w:rsid w:val="005921C8"/>
    <w:rsid w:val="005939E2"/>
    <w:rsid w:val="0059561A"/>
    <w:rsid w:val="005A067A"/>
    <w:rsid w:val="005A1B77"/>
    <w:rsid w:val="005A3867"/>
    <w:rsid w:val="005A5606"/>
    <w:rsid w:val="005A696B"/>
    <w:rsid w:val="005B0EB7"/>
    <w:rsid w:val="005B3DBD"/>
    <w:rsid w:val="005B4BB8"/>
    <w:rsid w:val="005B747A"/>
    <w:rsid w:val="005C3B04"/>
    <w:rsid w:val="005C661E"/>
    <w:rsid w:val="005C7C1B"/>
    <w:rsid w:val="005E4241"/>
    <w:rsid w:val="005E5B17"/>
    <w:rsid w:val="005E6077"/>
    <w:rsid w:val="005E625C"/>
    <w:rsid w:val="005F021F"/>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50AC"/>
    <w:rsid w:val="006C391E"/>
    <w:rsid w:val="006C6983"/>
    <w:rsid w:val="006D0507"/>
    <w:rsid w:val="006D10C0"/>
    <w:rsid w:val="006D36DB"/>
    <w:rsid w:val="006D6718"/>
    <w:rsid w:val="006E11FC"/>
    <w:rsid w:val="006E23DE"/>
    <w:rsid w:val="006E7BC0"/>
    <w:rsid w:val="00702C52"/>
    <w:rsid w:val="0070465B"/>
    <w:rsid w:val="00705E86"/>
    <w:rsid w:val="00712FC6"/>
    <w:rsid w:val="0071367E"/>
    <w:rsid w:val="00715211"/>
    <w:rsid w:val="00715D8A"/>
    <w:rsid w:val="0072141A"/>
    <w:rsid w:val="00721D3C"/>
    <w:rsid w:val="00723846"/>
    <w:rsid w:val="00723C16"/>
    <w:rsid w:val="007271B5"/>
    <w:rsid w:val="00730F26"/>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3742"/>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B076A"/>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5BE"/>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E0A"/>
    <w:rsid w:val="00AD370A"/>
    <w:rsid w:val="00AE546E"/>
    <w:rsid w:val="00AE782E"/>
    <w:rsid w:val="00AF37BF"/>
    <w:rsid w:val="00AF55D0"/>
    <w:rsid w:val="00AF6335"/>
    <w:rsid w:val="00AF6832"/>
    <w:rsid w:val="00AF75E9"/>
    <w:rsid w:val="00B00D46"/>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286"/>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0E94"/>
    <w:rsid w:val="00C51CAB"/>
    <w:rsid w:val="00C54020"/>
    <w:rsid w:val="00C54B75"/>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597E"/>
    <w:rsid w:val="00CA7BD6"/>
    <w:rsid w:val="00CB008E"/>
    <w:rsid w:val="00CB246B"/>
    <w:rsid w:val="00CB47CC"/>
    <w:rsid w:val="00CB5254"/>
    <w:rsid w:val="00CB629C"/>
    <w:rsid w:val="00CC2360"/>
    <w:rsid w:val="00CC45C3"/>
    <w:rsid w:val="00CC4D52"/>
    <w:rsid w:val="00CD4284"/>
    <w:rsid w:val="00CD44FB"/>
    <w:rsid w:val="00CD5BCF"/>
    <w:rsid w:val="00CE46C0"/>
    <w:rsid w:val="00CE74A6"/>
    <w:rsid w:val="00CF0E7D"/>
    <w:rsid w:val="00CF19A4"/>
    <w:rsid w:val="00CF5B6A"/>
    <w:rsid w:val="00CF69FD"/>
    <w:rsid w:val="00CF6ACA"/>
    <w:rsid w:val="00D02027"/>
    <w:rsid w:val="00D02028"/>
    <w:rsid w:val="00D04926"/>
    <w:rsid w:val="00D06FC1"/>
    <w:rsid w:val="00D079C6"/>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06D75"/>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D0C49"/>
    <w:rsid w:val="00ED4A42"/>
    <w:rsid w:val="00ED4C86"/>
    <w:rsid w:val="00ED4DB3"/>
    <w:rsid w:val="00ED7633"/>
    <w:rsid w:val="00EE2E80"/>
    <w:rsid w:val="00EE509D"/>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4660"/>
    <w:rsid w:val="00F25688"/>
    <w:rsid w:val="00F270EB"/>
    <w:rsid w:val="00F279B4"/>
    <w:rsid w:val="00F312E1"/>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7B3"/>
    <w:rsid w:val="00FB11D8"/>
    <w:rsid w:val="00FB43B2"/>
    <w:rsid w:val="00FB58A2"/>
    <w:rsid w:val="00FB61F1"/>
    <w:rsid w:val="00FC14F4"/>
    <w:rsid w:val="00FC4AE9"/>
    <w:rsid w:val="00FC7D18"/>
    <w:rsid w:val="00FC7E0D"/>
    <w:rsid w:val="00FD0AA3"/>
    <w:rsid w:val="00FD14F5"/>
    <w:rsid w:val="00FD65DF"/>
    <w:rsid w:val="00FD724A"/>
    <w:rsid w:val="00FD7B03"/>
    <w:rsid w:val="00FD7FF1"/>
    <w:rsid w:val="00FE1D7A"/>
    <w:rsid w:val="00FE645B"/>
    <w:rsid w:val="00FE69B8"/>
    <w:rsid w:val="00FE7BAF"/>
    <w:rsid w:val="00FF21FC"/>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etl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tln@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4F67-EF0A-457B-9E56-0E5CB113E6A0}">
  <ds:schemaRefs>
    <ds:schemaRef ds:uri="http://schemas.microsoft.com/sharepoint/events"/>
  </ds:schemaRefs>
</ds:datastoreItem>
</file>

<file path=customXml/itemProps2.xml><?xml version="1.0" encoding="utf-8"?>
<ds:datastoreItem xmlns:ds="http://schemas.openxmlformats.org/officeDocument/2006/customXml" ds:itemID="{334F215A-D255-4CDA-9373-053A687AD344}">
  <ds:schemaRefs>
    <ds:schemaRef ds:uri="http://schemas.microsoft.com/sharepoint/v3/contenttype/forms"/>
  </ds:schemaRefs>
</ds:datastoreItem>
</file>

<file path=customXml/itemProps3.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5.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AF</cp:lastModifiedBy>
  <cp:revision>5</cp:revision>
  <cp:lastPrinted>2021-09-15T09:23:00Z</cp:lastPrinted>
  <dcterms:created xsi:type="dcterms:W3CDTF">2025-01-28T13:35:00Z</dcterms:created>
  <dcterms:modified xsi:type="dcterms:W3CDTF">2025-01-28T13:36:00Z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